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CC" w:rsidRDefault="009C7CCC" w:rsidP="009C7CCC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E77BE">
        <w:rPr>
          <w:rFonts w:ascii="方正小标宋简体" w:eastAsia="方正小标宋简体" w:hAnsi="黑体" w:hint="eastAsia"/>
          <w:sz w:val="44"/>
          <w:szCs w:val="44"/>
        </w:rPr>
        <w:t>建始县人民法院</w:t>
      </w:r>
    </w:p>
    <w:p w:rsidR="009C7CCC" w:rsidRDefault="009C7CCC" w:rsidP="009C7CCC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E77BE">
        <w:rPr>
          <w:rFonts w:ascii="方正小标宋简体" w:eastAsia="方正小标宋简体" w:hAnsi="黑体" w:hint="eastAsia"/>
          <w:sz w:val="44"/>
          <w:szCs w:val="44"/>
        </w:rPr>
        <w:t>特邀调解组织、特邀调解员名录公示</w:t>
      </w:r>
      <w:r w:rsidRPr="00A555AC">
        <w:rPr>
          <w:rFonts w:ascii="方正小标宋简体" w:eastAsia="方正小标宋简体" w:hAnsi="黑体" w:hint="eastAsia"/>
          <w:sz w:val="22"/>
          <w:szCs w:val="44"/>
        </w:rPr>
        <w:t>(2023</w:t>
      </w:r>
      <w:r w:rsidR="00445534">
        <w:rPr>
          <w:rFonts w:ascii="方正小标宋简体" w:eastAsia="方正小标宋简体" w:hAnsi="黑体" w:hint="eastAsia"/>
          <w:sz w:val="22"/>
          <w:szCs w:val="44"/>
        </w:rPr>
        <w:t>年度</w:t>
      </w:r>
      <w:r w:rsidRPr="00A555AC">
        <w:rPr>
          <w:rFonts w:ascii="方正小标宋简体" w:eastAsia="方正小标宋简体" w:hAnsi="黑体" w:hint="eastAsia"/>
          <w:sz w:val="22"/>
          <w:szCs w:val="44"/>
        </w:rPr>
        <w:t>)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993"/>
        <w:gridCol w:w="1750"/>
        <w:gridCol w:w="1935"/>
        <w:gridCol w:w="1892"/>
        <w:gridCol w:w="1794"/>
        <w:gridCol w:w="992"/>
      </w:tblGrid>
      <w:tr w:rsidR="009C7CCC" w:rsidTr="00261EF1">
        <w:trPr>
          <w:trHeight w:val="1062"/>
          <w:jc w:val="center"/>
        </w:trPr>
        <w:tc>
          <w:tcPr>
            <w:tcW w:w="668" w:type="dxa"/>
            <w:vAlign w:val="center"/>
          </w:tcPr>
          <w:p w:rsidR="009C7CCC" w:rsidRPr="003E77BE" w:rsidRDefault="009C7CCC" w:rsidP="00261E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9C7CCC" w:rsidRPr="003E77BE" w:rsidRDefault="009C7CCC" w:rsidP="00261E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调解员姓名</w:t>
            </w:r>
          </w:p>
        </w:tc>
        <w:tc>
          <w:tcPr>
            <w:tcW w:w="1750" w:type="dxa"/>
            <w:vAlign w:val="center"/>
          </w:tcPr>
          <w:p w:rsidR="009C7CCC" w:rsidRPr="003E77BE" w:rsidRDefault="009C7CCC" w:rsidP="00261E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1935" w:type="dxa"/>
            <w:vAlign w:val="center"/>
          </w:tcPr>
          <w:p w:rsidR="009C7CCC" w:rsidRPr="003E77BE" w:rsidRDefault="009C7CCC" w:rsidP="00261E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所属调解组织</w:t>
            </w:r>
          </w:p>
        </w:tc>
        <w:tc>
          <w:tcPr>
            <w:tcW w:w="1892" w:type="dxa"/>
            <w:vAlign w:val="center"/>
          </w:tcPr>
          <w:p w:rsidR="009C7CCC" w:rsidRPr="003E77BE" w:rsidRDefault="009C7CCC" w:rsidP="00261E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擅长纠纷类型</w:t>
            </w:r>
          </w:p>
        </w:tc>
        <w:tc>
          <w:tcPr>
            <w:tcW w:w="1794" w:type="dxa"/>
            <w:vAlign w:val="center"/>
          </w:tcPr>
          <w:p w:rsidR="009C7CCC" w:rsidRPr="003E77BE" w:rsidRDefault="009C7CCC" w:rsidP="00261E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9C7CCC" w:rsidRPr="003E77BE" w:rsidRDefault="009C7CCC" w:rsidP="00261E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调解组织地址</w:t>
            </w:r>
          </w:p>
        </w:tc>
      </w:tr>
      <w:tr w:rsidR="009C7CCC" w:rsidTr="00261EF1">
        <w:trPr>
          <w:trHeight w:hRule="exact" w:val="3133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苏慧芳</w:t>
            </w:r>
            <w:proofErr w:type="gramEnd"/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建始县司法局退休公务员</w:t>
            </w:r>
          </w:p>
        </w:tc>
        <w:tc>
          <w:tcPr>
            <w:tcW w:w="1935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建始县行业性专业性联合调解委员会、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建始县交通事故纠纷人民调解委员会</w:t>
            </w:r>
          </w:p>
        </w:tc>
        <w:tc>
          <w:tcPr>
            <w:tcW w:w="18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婚姻家庭纠纷、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民间借贷纠纷、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买卖合同纠纷、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金融借款合同纠纷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机动车交通事故责任纠纷</w:t>
            </w:r>
          </w:p>
        </w:tc>
        <w:tc>
          <w:tcPr>
            <w:tcW w:w="1794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0718-3717165</w:t>
            </w:r>
          </w:p>
        </w:tc>
        <w:tc>
          <w:tcPr>
            <w:tcW w:w="9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建始县司法局社会矛盾调处化解中心</w:t>
            </w:r>
          </w:p>
        </w:tc>
      </w:tr>
      <w:tr w:rsidR="009C7CCC" w:rsidTr="00261EF1">
        <w:trPr>
          <w:trHeight w:hRule="exact" w:val="2742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文泽阶</w:t>
            </w:r>
            <w:proofErr w:type="gramEnd"/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建始县公安局交警大队退休公务员</w:t>
            </w:r>
          </w:p>
        </w:tc>
        <w:tc>
          <w:tcPr>
            <w:tcW w:w="1935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建始县医疗纠纷人民调解委员会、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建始县劳动争议人民调解委员会</w:t>
            </w:r>
          </w:p>
        </w:tc>
        <w:tc>
          <w:tcPr>
            <w:tcW w:w="18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医疗损害责任纠纷、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劳动争议、人事争议</w:t>
            </w:r>
          </w:p>
        </w:tc>
        <w:tc>
          <w:tcPr>
            <w:tcW w:w="1794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0718-3717165</w:t>
            </w:r>
          </w:p>
        </w:tc>
        <w:tc>
          <w:tcPr>
            <w:tcW w:w="9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建始县司法局社会矛盾调处化解中心</w:t>
            </w:r>
          </w:p>
        </w:tc>
      </w:tr>
      <w:tr w:rsidR="009C7CCC" w:rsidTr="00261EF1">
        <w:trPr>
          <w:trHeight w:hRule="exact" w:val="2707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熊晓燕</w:t>
            </w:r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建始县检察院退休检察官</w:t>
            </w:r>
          </w:p>
        </w:tc>
        <w:tc>
          <w:tcPr>
            <w:tcW w:w="1935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“法院+金融”诉调工作室</w:t>
            </w:r>
            <w:proofErr w:type="gramEnd"/>
          </w:p>
        </w:tc>
        <w:tc>
          <w:tcPr>
            <w:tcW w:w="18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劳动争议、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人事争议、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劳务合同纠纷、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等与劳动争议相关的纠纷</w:t>
            </w:r>
          </w:p>
        </w:tc>
        <w:tc>
          <w:tcPr>
            <w:tcW w:w="1794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0718-3495047</w:t>
            </w:r>
          </w:p>
        </w:tc>
        <w:tc>
          <w:tcPr>
            <w:tcW w:w="9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建始县人民法院</w:t>
            </w:r>
          </w:p>
        </w:tc>
      </w:tr>
      <w:tr w:rsidR="009C7CCC" w:rsidTr="00261EF1">
        <w:trPr>
          <w:trHeight w:hRule="exact" w:val="3127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郑文儒</w:t>
            </w:r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建始县检察院退休检察官</w:t>
            </w:r>
          </w:p>
        </w:tc>
        <w:tc>
          <w:tcPr>
            <w:tcW w:w="1935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县业州镇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人民调解委员会</w:t>
            </w:r>
          </w:p>
        </w:tc>
        <w:tc>
          <w:tcPr>
            <w:tcW w:w="18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民间借贷纠纷、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买卖合同纠纷、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金融借款合同纠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纷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物业服务合同纠纷</w:t>
            </w:r>
          </w:p>
        </w:tc>
        <w:tc>
          <w:tcPr>
            <w:tcW w:w="1794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0718-3232856</w:t>
            </w:r>
          </w:p>
        </w:tc>
        <w:tc>
          <w:tcPr>
            <w:tcW w:w="9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业州镇草子坝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社区居委会内</w:t>
            </w:r>
          </w:p>
        </w:tc>
      </w:tr>
      <w:tr w:rsidR="009C7CCC" w:rsidRPr="00C7595F" w:rsidTr="00261EF1">
        <w:trPr>
          <w:trHeight w:hRule="exact" w:val="1417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陆学宇</w:t>
            </w:r>
            <w:proofErr w:type="gramEnd"/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 xml:space="preserve">中国农业银行建始支行纪委书记 </w:t>
            </w:r>
          </w:p>
        </w:tc>
        <w:tc>
          <w:tcPr>
            <w:tcW w:w="1935" w:type="dxa"/>
            <w:vMerge w:val="restart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“法院+金融”诉调工作室</w:t>
            </w:r>
            <w:proofErr w:type="gramEnd"/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金融借款合同纠纷、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信用卡纠纷等与银行有关的合同纠纷案件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保险纠纷及与保险相关的纠纷案件</w:t>
            </w:r>
          </w:p>
        </w:tc>
        <w:tc>
          <w:tcPr>
            <w:tcW w:w="1794" w:type="dxa"/>
            <w:vMerge w:val="restart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0718-3231512</w:t>
            </w:r>
          </w:p>
        </w:tc>
        <w:tc>
          <w:tcPr>
            <w:tcW w:w="992" w:type="dxa"/>
            <w:vMerge w:val="restart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建始县人民法院</w:t>
            </w:r>
          </w:p>
        </w:tc>
      </w:tr>
      <w:tr w:rsidR="009C7CCC" w:rsidRPr="00C7595F" w:rsidTr="00261EF1">
        <w:trPr>
          <w:trHeight w:hRule="exact" w:val="1614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陈少兵</w:t>
            </w:r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湖北建始农村商业银行股份有限公司合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规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风险部经理</w:t>
            </w:r>
          </w:p>
        </w:tc>
        <w:tc>
          <w:tcPr>
            <w:tcW w:w="1935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C7CCC" w:rsidRPr="00C7595F" w:rsidTr="00261EF1">
        <w:trPr>
          <w:trHeight w:hRule="exact" w:val="1371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陈彬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浠</w:t>
            </w:r>
            <w:proofErr w:type="gramEnd"/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湖北银行股份有限公司建始支行客户经理</w:t>
            </w:r>
          </w:p>
        </w:tc>
        <w:tc>
          <w:tcPr>
            <w:tcW w:w="1935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C7CCC" w:rsidRPr="00C7595F" w:rsidTr="00261EF1">
        <w:trPr>
          <w:trHeight w:hRule="exact" w:val="1433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但堂玉</w:t>
            </w:r>
            <w:proofErr w:type="gramEnd"/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中国邮政储蓄银行股份有限公司建始县支公司清收经理</w:t>
            </w:r>
          </w:p>
        </w:tc>
        <w:tc>
          <w:tcPr>
            <w:tcW w:w="1935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C7CCC" w:rsidRPr="00C7595F" w:rsidTr="00261EF1">
        <w:trPr>
          <w:trHeight w:hRule="exact" w:val="1269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9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牟侃</w:t>
            </w:r>
            <w:proofErr w:type="gramEnd"/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恩施兴福村镇银行股份有限公司建始支行副行长</w:t>
            </w:r>
          </w:p>
        </w:tc>
        <w:tc>
          <w:tcPr>
            <w:tcW w:w="1935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C7CCC" w:rsidRPr="00C7595F" w:rsidTr="00261EF1">
        <w:trPr>
          <w:trHeight w:hRule="exact" w:val="1401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10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陈地霖</w:t>
            </w:r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中国人民财产保险股份有限公司建始支公司副经理</w:t>
            </w:r>
          </w:p>
        </w:tc>
        <w:tc>
          <w:tcPr>
            <w:tcW w:w="1935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C7CCC" w:rsidRPr="00C7595F" w:rsidTr="00261EF1">
        <w:trPr>
          <w:trHeight w:hRule="exact" w:val="1279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游迎春</w:t>
            </w:r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中国人寿保险股份有限公司建始支公司柜面经理</w:t>
            </w:r>
          </w:p>
        </w:tc>
        <w:tc>
          <w:tcPr>
            <w:tcW w:w="1935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C7CCC" w:rsidRPr="00C7595F" w:rsidTr="00261EF1">
        <w:trPr>
          <w:trHeight w:hRule="exact" w:val="1411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黄怀韬</w:t>
            </w:r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中国人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寿财产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保险股份有限公司建始支公司副经理</w:t>
            </w:r>
          </w:p>
        </w:tc>
        <w:tc>
          <w:tcPr>
            <w:tcW w:w="1935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C7CCC" w:rsidRPr="00C7595F" w:rsidTr="00261EF1">
        <w:trPr>
          <w:trHeight w:hRule="exact" w:val="1555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龙雨航</w:t>
            </w:r>
            <w:proofErr w:type="gramEnd"/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中国人民人寿保险股份有限公司建始支公司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险部经理</w:t>
            </w:r>
          </w:p>
        </w:tc>
        <w:tc>
          <w:tcPr>
            <w:tcW w:w="1935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C7CCC" w:rsidRPr="00C7595F" w:rsidTr="00261EF1">
        <w:trPr>
          <w:trHeight w:hRule="exact" w:val="1555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3E77BE">
              <w:rPr>
                <w:rFonts w:ascii="宋体" w:hAnsi="宋体"/>
                <w:sz w:val="24"/>
                <w:szCs w:val="24"/>
              </w:rPr>
              <w:t>王柄旭</w:t>
            </w:r>
            <w:proofErr w:type="gramEnd"/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建始县红岩信访办主任</w:t>
            </w:r>
          </w:p>
        </w:tc>
        <w:tc>
          <w:tcPr>
            <w:tcW w:w="1935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</w:t>
            </w:r>
            <w:r w:rsidRPr="003E77BE">
              <w:rPr>
                <w:rFonts w:ascii="宋体" w:hAnsi="宋体"/>
                <w:sz w:val="24"/>
                <w:szCs w:val="24"/>
              </w:rPr>
              <w:t>红岩</w:t>
            </w:r>
            <w:r w:rsidRPr="003E77BE">
              <w:rPr>
                <w:rFonts w:ascii="宋体" w:hAnsi="宋体" w:hint="eastAsia"/>
                <w:sz w:val="24"/>
                <w:szCs w:val="24"/>
              </w:rPr>
              <w:t>寺镇人民调解委员会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婚姻家庭纠纷、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民间借贷纠纷、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相邻关系纠纷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买卖合同纠纷、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其他合同纠纷等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0718-3655679</w:t>
            </w:r>
          </w:p>
        </w:tc>
        <w:tc>
          <w:tcPr>
            <w:tcW w:w="9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红岩镇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政府</w:t>
            </w:r>
          </w:p>
        </w:tc>
      </w:tr>
      <w:tr w:rsidR="009C7CCC" w:rsidRPr="00C7595F" w:rsidTr="00261EF1">
        <w:trPr>
          <w:trHeight w:hRule="exact" w:val="1555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文金平</w:t>
            </w:r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建始县三里乡人民政府工作人员</w:t>
            </w:r>
          </w:p>
        </w:tc>
        <w:tc>
          <w:tcPr>
            <w:tcW w:w="1935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建始县三里乡人民调解委员会</w:t>
            </w: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0718-3227166</w:t>
            </w:r>
          </w:p>
        </w:tc>
        <w:tc>
          <w:tcPr>
            <w:tcW w:w="9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</w:t>
            </w:r>
            <w:r w:rsidRPr="003E77BE">
              <w:rPr>
                <w:rFonts w:ascii="宋体" w:hAnsi="宋体"/>
                <w:sz w:val="24"/>
                <w:szCs w:val="24"/>
              </w:rPr>
              <w:t>官店口社区一组</w:t>
            </w:r>
          </w:p>
        </w:tc>
      </w:tr>
      <w:tr w:rsidR="009C7CCC" w:rsidRPr="00C7595F" w:rsidTr="00261EF1">
        <w:trPr>
          <w:trHeight w:hRule="exact" w:val="1555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郭龙平</w:t>
            </w:r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建始县高坪镇人民政府工作人员</w:t>
            </w:r>
          </w:p>
        </w:tc>
        <w:tc>
          <w:tcPr>
            <w:tcW w:w="1935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建始县高坪镇人民调解委员会</w:t>
            </w: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0718-3542226</w:t>
            </w:r>
          </w:p>
        </w:tc>
        <w:tc>
          <w:tcPr>
            <w:tcW w:w="9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建始县高坪镇政府</w:t>
            </w:r>
          </w:p>
        </w:tc>
      </w:tr>
      <w:tr w:rsidR="009C7CCC" w:rsidRPr="00C7595F" w:rsidTr="00261EF1">
        <w:trPr>
          <w:trHeight w:hRule="exact" w:val="1555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秦传诚</w:t>
            </w:r>
            <w:proofErr w:type="gramEnd"/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建始县花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坪司法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所所长</w:t>
            </w:r>
          </w:p>
        </w:tc>
        <w:tc>
          <w:tcPr>
            <w:tcW w:w="1935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建始县花坪镇人民调解委员会</w:t>
            </w: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0718-3233708</w:t>
            </w:r>
          </w:p>
        </w:tc>
        <w:tc>
          <w:tcPr>
            <w:tcW w:w="9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建始县花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坪司法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所</w:t>
            </w:r>
          </w:p>
        </w:tc>
      </w:tr>
      <w:tr w:rsidR="009C7CCC" w:rsidRPr="00C7595F" w:rsidTr="00261EF1">
        <w:trPr>
          <w:trHeight w:hRule="exact" w:val="1555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廖兆峰</w:t>
            </w:r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建始县景阳司法所所长</w:t>
            </w:r>
          </w:p>
        </w:tc>
        <w:tc>
          <w:tcPr>
            <w:tcW w:w="1935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建始县景阳镇人民调解委员会</w:t>
            </w: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0718-3780211</w:t>
            </w:r>
          </w:p>
        </w:tc>
        <w:tc>
          <w:tcPr>
            <w:tcW w:w="9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/>
                <w:sz w:val="24"/>
                <w:szCs w:val="24"/>
              </w:rPr>
              <w:t>建始县景阳</w:t>
            </w:r>
            <w:r w:rsidRPr="003E77BE">
              <w:rPr>
                <w:rFonts w:ascii="宋体" w:hAnsi="宋体" w:hint="eastAsia"/>
                <w:sz w:val="24"/>
                <w:szCs w:val="24"/>
              </w:rPr>
              <w:t>司法所</w:t>
            </w:r>
          </w:p>
        </w:tc>
      </w:tr>
      <w:tr w:rsidR="009C7CCC" w:rsidRPr="00C7595F" w:rsidTr="00261EF1">
        <w:trPr>
          <w:trHeight w:hRule="exact" w:val="1555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方超</w:t>
            </w:r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建始县官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店司法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所所长</w:t>
            </w:r>
          </w:p>
        </w:tc>
        <w:tc>
          <w:tcPr>
            <w:tcW w:w="1935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建始县官店镇人民调解委员会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0718-3222359</w:t>
            </w:r>
          </w:p>
        </w:tc>
        <w:tc>
          <w:tcPr>
            <w:tcW w:w="9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建始县官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店司法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所</w:t>
            </w:r>
          </w:p>
        </w:tc>
      </w:tr>
      <w:tr w:rsidR="009C7CCC" w:rsidRPr="00C7595F" w:rsidTr="00261EF1">
        <w:trPr>
          <w:trHeight w:hRule="exact" w:val="1555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/>
                <w:sz w:val="24"/>
                <w:szCs w:val="24"/>
              </w:rPr>
              <w:t>谭支坤</w:t>
            </w:r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建始县茅田司法所所长</w:t>
            </w:r>
          </w:p>
        </w:tc>
        <w:tc>
          <w:tcPr>
            <w:tcW w:w="1935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</w:t>
            </w:r>
            <w:r w:rsidRPr="003E77BE">
              <w:rPr>
                <w:rFonts w:ascii="宋体" w:hAnsi="宋体"/>
                <w:sz w:val="24"/>
                <w:szCs w:val="24"/>
              </w:rPr>
              <w:t>茅田乡人民调解委员会 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0718-3717205</w:t>
            </w:r>
          </w:p>
        </w:tc>
        <w:tc>
          <w:tcPr>
            <w:tcW w:w="9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建始县茅田司法所</w:t>
            </w:r>
          </w:p>
        </w:tc>
      </w:tr>
      <w:tr w:rsidR="009C7CCC" w:rsidRPr="00C7595F" w:rsidTr="00261EF1">
        <w:trPr>
          <w:trHeight w:hRule="exact" w:val="1555"/>
          <w:jc w:val="center"/>
        </w:trPr>
        <w:tc>
          <w:tcPr>
            <w:tcW w:w="668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王良恩</w:t>
            </w:r>
          </w:p>
        </w:tc>
        <w:tc>
          <w:tcPr>
            <w:tcW w:w="1750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建始县龙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坪司法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所所长</w:t>
            </w:r>
          </w:p>
        </w:tc>
        <w:tc>
          <w:tcPr>
            <w:tcW w:w="1935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建始县龙坪</w:t>
            </w:r>
            <w:r w:rsidRPr="003E77BE">
              <w:rPr>
                <w:rFonts w:ascii="宋体" w:hAnsi="宋体"/>
                <w:sz w:val="24"/>
                <w:szCs w:val="24"/>
              </w:rPr>
              <w:t>乡人民调解委员会 </w:t>
            </w:r>
          </w:p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0718-3717075</w:t>
            </w:r>
          </w:p>
        </w:tc>
        <w:tc>
          <w:tcPr>
            <w:tcW w:w="992" w:type="dxa"/>
          </w:tcPr>
          <w:p w:rsidR="009C7CCC" w:rsidRPr="003E77BE" w:rsidRDefault="009C7CCC" w:rsidP="00261EF1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建始县龙</w:t>
            </w:r>
            <w:proofErr w:type="gramStart"/>
            <w:r w:rsidRPr="003E77BE">
              <w:rPr>
                <w:rFonts w:ascii="宋体" w:hAnsi="宋体" w:hint="eastAsia"/>
                <w:sz w:val="24"/>
                <w:szCs w:val="24"/>
              </w:rPr>
              <w:t>坪司法</w:t>
            </w:r>
            <w:proofErr w:type="gramEnd"/>
            <w:r w:rsidRPr="003E77BE">
              <w:rPr>
                <w:rFonts w:ascii="宋体" w:hAnsi="宋体" w:hint="eastAsia"/>
                <w:sz w:val="24"/>
                <w:szCs w:val="24"/>
              </w:rPr>
              <w:t>所</w:t>
            </w:r>
          </w:p>
        </w:tc>
      </w:tr>
    </w:tbl>
    <w:p w:rsidR="009C7CCC" w:rsidRDefault="009C7CCC" w:rsidP="009C7CCC">
      <w:pPr>
        <w:pStyle w:val="a5"/>
        <w:widowControl/>
        <w:spacing w:beforeAutospacing="0" w:afterAutospacing="0" w:line="56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422FFB" w:rsidRDefault="00422FFB"/>
    <w:sectPr w:rsidR="00422FFB" w:rsidSect="00E564E6">
      <w:footerReference w:type="default" r:id="rId6"/>
      <w:headerReference w:type="first" r:id="rId7"/>
      <w:pgSz w:w="11906" w:h="16838"/>
      <w:pgMar w:top="1418" w:right="1701" w:bottom="153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67" w:rsidRDefault="00184567" w:rsidP="00596F40">
      <w:r>
        <w:separator/>
      </w:r>
    </w:p>
  </w:endnote>
  <w:endnote w:type="continuationSeparator" w:id="0">
    <w:p w:rsidR="00184567" w:rsidRDefault="00184567" w:rsidP="0059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706" w:rsidRDefault="009C7CCC">
    <w:pPr>
      <w:pStyle w:val="a3"/>
      <w:wordWrap w:val="0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 </w:t>
    </w:r>
  </w:p>
  <w:p w:rsidR="00387706" w:rsidRDefault="001845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67" w:rsidRDefault="00184567" w:rsidP="00596F40">
      <w:r>
        <w:separator/>
      </w:r>
    </w:p>
  </w:footnote>
  <w:footnote w:type="continuationSeparator" w:id="0">
    <w:p w:rsidR="00184567" w:rsidRDefault="00184567" w:rsidP="00596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706" w:rsidRDefault="0018456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CCC"/>
    <w:rsid w:val="00184567"/>
    <w:rsid w:val="00422FFB"/>
    <w:rsid w:val="00445534"/>
    <w:rsid w:val="00596F40"/>
    <w:rsid w:val="009C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7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7CC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7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7CCC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nhideWhenUsed/>
    <w:qFormat/>
    <w:rsid w:val="009C7CCC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2023-11-04T04:48:00Z</dcterms:created>
  <dcterms:modified xsi:type="dcterms:W3CDTF">2023-11-04T07:26:00Z</dcterms:modified>
</cp:coreProperties>
</file>